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941" w:rsidRPr="00AF10CC" w:rsidRDefault="00C1040D" w:rsidP="00A61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  <w:t xml:space="preserve">3 КРЕДИТ </w:t>
      </w:r>
      <w:r w:rsidR="00325715" w:rsidRPr="00AF10CC"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  <w:t>«ФИЛОСОФИЯЛЫҚ ОЙЛАУ МӘДЕНИЕТІ»</w:t>
      </w:r>
      <w:r w:rsidR="00A61941" w:rsidRPr="00A6194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A6194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(Культура философского мышления)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325715" w:rsidRDefault="00325715" w:rsidP="00325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AF10C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пәні бойынша емтихан сұрақтары</w:t>
      </w:r>
    </w:p>
    <w:p w:rsidR="00A61941" w:rsidRDefault="00A61941" w:rsidP="00325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325715" w:rsidRPr="005362B0" w:rsidRDefault="00325715" w:rsidP="003257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362B0">
        <w:rPr>
          <w:rFonts w:ascii="Times New Roman" w:eastAsia="Times New Roman" w:hAnsi="Times New Roman" w:cs="Times New Roman"/>
          <w:sz w:val="28"/>
          <w:szCs w:val="28"/>
          <w:lang w:val="kk-KZ"/>
        </w:rPr>
        <w:t>1.Мифтік ойлаудың және оның шығу тегінің түсіндірмелері</w:t>
      </w:r>
      <w:r w:rsidRPr="00AF10CC">
        <w:rPr>
          <w:rFonts w:ascii="Times New Roman" w:eastAsia="Times New Roman" w:hAnsi="Times New Roman" w:cs="Times New Roman"/>
          <w:sz w:val="28"/>
          <w:szCs w:val="28"/>
          <w:lang w:val="kk-KZ"/>
        </w:rPr>
        <w:t>н талдаңыз</w:t>
      </w:r>
    </w:p>
    <w:p w:rsidR="00325715" w:rsidRPr="00AF10CC" w:rsidRDefault="00325715" w:rsidP="00325715">
      <w:pPr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F10CC">
        <w:rPr>
          <w:rFonts w:ascii="Times New Roman" w:eastAsia="Times New Roman" w:hAnsi="Times New Roman" w:cs="Times New Roman"/>
          <w:sz w:val="28"/>
          <w:szCs w:val="28"/>
          <w:lang w:val="kk-KZ"/>
        </w:rPr>
        <w:t>2.Мифтік ойлаудың философиялық ойлау мәдениетіндегі және ғылыми ойлаудағы маңызын айқындаңыз</w:t>
      </w:r>
    </w:p>
    <w:p w:rsidR="00325715" w:rsidRPr="00AF10CC" w:rsidRDefault="00325715" w:rsidP="0032571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F10CC">
        <w:rPr>
          <w:rFonts w:ascii="Times New Roman" w:hAnsi="Times New Roman" w:cs="Times New Roman"/>
          <w:sz w:val="28"/>
          <w:szCs w:val="28"/>
          <w:lang w:val="kk-KZ"/>
        </w:rPr>
        <w:t>3.Мифті түсіндірушілердің көзқарастарын сараптаңыз.</w:t>
      </w:r>
    </w:p>
    <w:p w:rsidR="00325715" w:rsidRPr="00AF10CC" w:rsidRDefault="00325715" w:rsidP="0032571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F10CC">
        <w:rPr>
          <w:rFonts w:ascii="Times New Roman" w:hAnsi="Times New Roman" w:cs="Times New Roman"/>
          <w:sz w:val="28"/>
          <w:szCs w:val="28"/>
          <w:lang w:val="kk-KZ"/>
        </w:rPr>
        <w:t>4. Мифтік логикадағы себеп-салдарлық қатынастың қатаң сақталмауы хақында баяндаңыз.</w:t>
      </w:r>
    </w:p>
    <w:p w:rsidR="00325715" w:rsidRPr="00AF10CC" w:rsidRDefault="00325715" w:rsidP="0032571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F10CC">
        <w:rPr>
          <w:rFonts w:ascii="Times New Roman" w:hAnsi="Times New Roman" w:cs="Times New Roman"/>
          <w:sz w:val="28"/>
          <w:szCs w:val="28"/>
          <w:lang w:val="kk-KZ"/>
        </w:rPr>
        <w:t xml:space="preserve">5.Мифтік логиканың адамзат үшін маңызына тоқталып өтіңіз.  </w:t>
      </w:r>
    </w:p>
    <w:p w:rsidR="00325715" w:rsidRPr="00AF10CC" w:rsidRDefault="00325715" w:rsidP="0032571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F10CC">
        <w:rPr>
          <w:rFonts w:ascii="Times New Roman" w:hAnsi="Times New Roman" w:cs="Times New Roman"/>
          <w:sz w:val="28"/>
          <w:szCs w:val="28"/>
          <w:lang w:val="kk-KZ"/>
        </w:rPr>
        <w:t>6.Философиялық ойлау мәдениетінің дағдыларын атап көрсетіңіз.</w:t>
      </w:r>
    </w:p>
    <w:p w:rsidR="00325715" w:rsidRPr="00AF10CC" w:rsidRDefault="00325715" w:rsidP="0032571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F10CC">
        <w:rPr>
          <w:rFonts w:ascii="Times New Roman" w:hAnsi="Times New Roman" w:cs="Times New Roman"/>
          <w:sz w:val="28"/>
          <w:szCs w:val="28"/>
          <w:lang w:val="kk-KZ"/>
        </w:rPr>
        <w:t>7.Философиялық ойлаушы адамның іргелі сауалдары мен рефлексиясын көрсетіңіз.</w:t>
      </w:r>
    </w:p>
    <w:p w:rsidR="00325715" w:rsidRPr="00AF10CC" w:rsidRDefault="00325715" w:rsidP="0032571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F10CC">
        <w:rPr>
          <w:rFonts w:ascii="Times New Roman" w:hAnsi="Times New Roman" w:cs="Times New Roman"/>
          <w:sz w:val="28"/>
          <w:szCs w:val="28"/>
          <w:lang w:val="kk-KZ"/>
        </w:rPr>
        <w:t>8.Философиялық ойлау мәдениетшісі мен о</w:t>
      </w:r>
      <w:r>
        <w:rPr>
          <w:rFonts w:ascii="Times New Roman" w:hAnsi="Times New Roman" w:cs="Times New Roman"/>
          <w:sz w:val="28"/>
          <w:szCs w:val="28"/>
          <w:lang w:val="kk-KZ"/>
        </w:rPr>
        <w:t>йламаушының сапаларын салыстырыңыз.</w:t>
      </w:r>
    </w:p>
    <w:p w:rsidR="00325715" w:rsidRPr="00AF10CC" w:rsidRDefault="00D15DA6" w:rsidP="0032571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9.Философиялық ойлаудың құн</w:t>
      </w:r>
      <w:r w:rsidR="00325715" w:rsidRPr="00AF10CC">
        <w:rPr>
          <w:rFonts w:ascii="Times New Roman" w:hAnsi="Times New Roman" w:cs="Times New Roman"/>
          <w:sz w:val="28"/>
          <w:szCs w:val="28"/>
          <w:lang w:val="kk-KZ"/>
        </w:rPr>
        <w:t>дылығын сипаттаңыз.</w:t>
      </w:r>
    </w:p>
    <w:p w:rsidR="00325715" w:rsidRPr="00AF10CC" w:rsidRDefault="00325715" w:rsidP="0032571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F10CC">
        <w:rPr>
          <w:rFonts w:ascii="Times New Roman" w:hAnsi="Times New Roman" w:cs="Times New Roman"/>
          <w:sz w:val="28"/>
          <w:szCs w:val="28"/>
          <w:lang w:val="kk-KZ"/>
        </w:rPr>
        <w:t>10.Философиялық ойлаудың қоғамдық өмірдегі нақты тәжірибелік белгілерін көрсетіңіз.</w:t>
      </w:r>
    </w:p>
    <w:p w:rsidR="00325715" w:rsidRPr="00AF10CC" w:rsidRDefault="00325715" w:rsidP="0032571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F10CC">
        <w:rPr>
          <w:rFonts w:ascii="Times New Roman" w:hAnsi="Times New Roman" w:cs="Times New Roman"/>
          <w:sz w:val="28"/>
          <w:szCs w:val="28"/>
          <w:lang w:val="kk-KZ"/>
        </w:rPr>
        <w:t>11.</w:t>
      </w:r>
      <w:r w:rsidRPr="00AF10CC">
        <w:rPr>
          <w:rFonts w:ascii="Times New Roman" w:hAnsi="Times New Roman" w:cs="Times New Roman"/>
          <w:sz w:val="28"/>
          <w:szCs w:val="28"/>
          <w:lang w:val="kk-KZ"/>
        </w:rPr>
        <w:tab/>
        <w:t>Антика дәуіріндегі сыни және өнімді ойлау бастамаларын талдаңыз</w:t>
      </w:r>
    </w:p>
    <w:p w:rsidR="00325715" w:rsidRPr="00AF10CC" w:rsidRDefault="00325715" w:rsidP="0032571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F10CC">
        <w:rPr>
          <w:rFonts w:ascii="Times New Roman" w:hAnsi="Times New Roman" w:cs="Times New Roman"/>
          <w:sz w:val="28"/>
          <w:szCs w:val="28"/>
          <w:lang w:val="kk-KZ"/>
        </w:rPr>
        <w:t>12.</w:t>
      </w:r>
      <w:r w:rsidRPr="00AF10CC">
        <w:rPr>
          <w:rFonts w:ascii="Times New Roman" w:hAnsi="Times New Roman" w:cs="Times New Roman"/>
          <w:sz w:val="28"/>
          <w:szCs w:val="28"/>
          <w:lang w:val="kk-KZ"/>
        </w:rPr>
        <w:tab/>
        <w:t>Софистердің логикасы және философиялық ойлау мәд</w:t>
      </w:r>
      <w:r>
        <w:rPr>
          <w:rFonts w:ascii="Times New Roman" w:hAnsi="Times New Roman" w:cs="Times New Roman"/>
          <w:sz w:val="28"/>
          <w:szCs w:val="28"/>
          <w:lang w:val="kk-KZ"/>
        </w:rPr>
        <w:t>ениетінің арақатынасын  сипаттаң</w:t>
      </w:r>
      <w:r w:rsidRPr="00AF10CC">
        <w:rPr>
          <w:rFonts w:ascii="Times New Roman" w:hAnsi="Times New Roman" w:cs="Times New Roman"/>
          <w:sz w:val="28"/>
          <w:szCs w:val="28"/>
          <w:lang w:val="kk-KZ"/>
        </w:rPr>
        <w:t>ыз.</w:t>
      </w:r>
    </w:p>
    <w:p w:rsidR="00325715" w:rsidRPr="00AF10CC" w:rsidRDefault="00325715" w:rsidP="0032571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F10CC">
        <w:rPr>
          <w:rFonts w:ascii="Times New Roman" w:hAnsi="Times New Roman" w:cs="Times New Roman"/>
          <w:sz w:val="28"/>
          <w:szCs w:val="28"/>
          <w:lang w:val="kk-KZ"/>
        </w:rPr>
        <w:t>13.</w:t>
      </w:r>
      <w:r w:rsidRPr="00AF10CC">
        <w:rPr>
          <w:rFonts w:ascii="Times New Roman" w:hAnsi="Times New Roman" w:cs="Times New Roman"/>
          <w:sz w:val="28"/>
          <w:szCs w:val="28"/>
          <w:lang w:val="kk-KZ"/>
        </w:rPr>
        <w:tab/>
        <w:t xml:space="preserve">Сократтың маевтика әдісі -эвристикалық ойлау мен үйретудің бастапқы негізі екендігін дәйектеңіз </w:t>
      </w:r>
    </w:p>
    <w:p w:rsidR="00325715" w:rsidRPr="00AF10CC" w:rsidRDefault="00325715" w:rsidP="0032571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F10CC">
        <w:rPr>
          <w:rFonts w:ascii="Times New Roman" w:hAnsi="Times New Roman" w:cs="Times New Roman"/>
          <w:sz w:val="28"/>
          <w:szCs w:val="28"/>
          <w:lang w:val="kk-KZ"/>
        </w:rPr>
        <w:t>14.</w:t>
      </w:r>
      <w:r w:rsidRPr="00AF10CC">
        <w:rPr>
          <w:rFonts w:ascii="Times New Roman" w:hAnsi="Times New Roman" w:cs="Times New Roman"/>
          <w:sz w:val="28"/>
          <w:szCs w:val="28"/>
          <w:lang w:val="kk-KZ"/>
        </w:rPr>
        <w:tab/>
        <w:t>Энесидемнің скептикалық тәсілінің он түрін түсіндіріп беріңіз және мысалдар келтіріңіз.</w:t>
      </w:r>
    </w:p>
    <w:p w:rsidR="00325715" w:rsidRPr="00AF10CC" w:rsidRDefault="00325715" w:rsidP="0032571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F10CC">
        <w:rPr>
          <w:rFonts w:ascii="Times New Roman" w:hAnsi="Times New Roman" w:cs="Times New Roman"/>
          <w:sz w:val="28"/>
          <w:szCs w:val="28"/>
          <w:lang w:val="kk-KZ"/>
        </w:rPr>
        <w:t>15.</w:t>
      </w:r>
      <w:r w:rsidRPr="00AF10CC">
        <w:rPr>
          <w:rFonts w:ascii="Times New Roman" w:hAnsi="Times New Roman" w:cs="Times New Roman"/>
          <w:sz w:val="28"/>
          <w:szCs w:val="28"/>
          <w:lang w:val="kk-KZ"/>
        </w:rPr>
        <w:tab/>
        <w:t>Антикалық скептицизм философиялық ойлау мәдениетінің бір түрі екендігін дәйектеңіз.</w:t>
      </w:r>
    </w:p>
    <w:p w:rsidR="00325715" w:rsidRPr="00AF10CC" w:rsidRDefault="00325715" w:rsidP="0032571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F10CC">
        <w:rPr>
          <w:rFonts w:ascii="Times New Roman" w:hAnsi="Times New Roman" w:cs="Times New Roman"/>
          <w:sz w:val="28"/>
          <w:szCs w:val="28"/>
          <w:lang w:val="kk-KZ"/>
        </w:rPr>
        <w:t>16. Сократтың маевтикасы мен эвристикасының  философиялық ойлау мәдениетіндегі орнын көрсетіңіз.</w:t>
      </w:r>
    </w:p>
    <w:p w:rsidR="00325715" w:rsidRPr="00AF10CC" w:rsidRDefault="00325715" w:rsidP="0032571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F10CC">
        <w:rPr>
          <w:rFonts w:ascii="Times New Roman" w:hAnsi="Times New Roman" w:cs="Times New Roman"/>
          <w:sz w:val="28"/>
          <w:szCs w:val="28"/>
          <w:lang w:val="kk-KZ"/>
        </w:rPr>
        <w:t xml:space="preserve">17. Пратагордың «адам барлық заттардың өлшемі» деген афоризмін философиялық ойлау мәдениеті бойынша талдаңыз.  </w:t>
      </w:r>
    </w:p>
    <w:p w:rsidR="00325715" w:rsidRPr="00AF10CC" w:rsidRDefault="00325715" w:rsidP="0032571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F10CC">
        <w:rPr>
          <w:rFonts w:ascii="Times New Roman" w:hAnsi="Times New Roman" w:cs="Times New Roman"/>
          <w:sz w:val="28"/>
          <w:szCs w:val="28"/>
          <w:lang w:val="kk-KZ"/>
        </w:rPr>
        <w:lastRenderedPageBreak/>
        <w:t>18. Скептицизм – сыни емес ойлаудың үлгісі ретінде екендігін  дәйектеңіз</w:t>
      </w:r>
    </w:p>
    <w:p w:rsidR="00325715" w:rsidRPr="00AF10CC" w:rsidRDefault="00325715" w:rsidP="0032571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F10CC">
        <w:rPr>
          <w:rFonts w:ascii="Times New Roman" w:hAnsi="Times New Roman" w:cs="Times New Roman"/>
          <w:sz w:val="28"/>
          <w:szCs w:val="28"/>
          <w:lang w:val="kk-KZ"/>
        </w:rPr>
        <w:t>19.Жаңа заман кезеңіндегі сыни ой үдерістері</w:t>
      </w:r>
      <w:r>
        <w:rPr>
          <w:rFonts w:ascii="Times New Roman" w:hAnsi="Times New Roman" w:cs="Times New Roman"/>
          <w:sz w:val="28"/>
          <w:szCs w:val="28"/>
          <w:lang w:val="kk-KZ"/>
        </w:rPr>
        <w:t>н түсіңдірің</w:t>
      </w:r>
      <w:r w:rsidRPr="00AF10CC">
        <w:rPr>
          <w:rFonts w:ascii="Times New Roman" w:hAnsi="Times New Roman" w:cs="Times New Roman"/>
          <w:sz w:val="28"/>
          <w:szCs w:val="28"/>
          <w:lang w:val="kk-KZ"/>
        </w:rPr>
        <w:t>із</w:t>
      </w:r>
    </w:p>
    <w:p w:rsidR="00325715" w:rsidRPr="00AF10CC" w:rsidRDefault="00325715" w:rsidP="0032571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F10CC">
        <w:rPr>
          <w:rFonts w:ascii="Times New Roman" w:hAnsi="Times New Roman" w:cs="Times New Roman"/>
          <w:sz w:val="28"/>
          <w:szCs w:val="28"/>
          <w:lang w:val="kk-KZ"/>
        </w:rPr>
        <w:t>20.Немістің классикалық философиясындағ</w:t>
      </w:r>
      <w:r>
        <w:rPr>
          <w:rFonts w:ascii="Times New Roman" w:hAnsi="Times New Roman" w:cs="Times New Roman"/>
          <w:sz w:val="28"/>
          <w:szCs w:val="28"/>
          <w:lang w:val="kk-KZ"/>
        </w:rPr>
        <w:t>ы сын философиясын айқындаң</w:t>
      </w:r>
      <w:r w:rsidRPr="00AF10CC">
        <w:rPr>
          <w:rFonts w:ascii="Times New Roman" w:hAnsi="Times New Roman" w:cs="Times New Roman"/>
          <w:sz w:val="28"/>
          <w:szCs w:val="28"/>
          <w:lang w:val="kk-KZ"/>
        </w:rPr>
        <w:t>ыз</w:t>
      </w:r>
    </w:p>
    <w:p w:rsidR="00325715" w:rsidRPr="00AF10CC" w:rsidRDefault="00325715" w:rsidP="0032571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F10CC">
        <w:rPr>
          <w:rFonts w:ascii="Times New Roman" w:hAnsi="Times New Roman" w:cs="Times New Roman"/>
          <w:sz w:val="28"/>
          <w:szCs w:val="28"/>
          <w:lang w:val="kk-KZ"/>
        </w:rPr>
        <w:t>21.Марксизм іліміндегі сыни ой және жаңа ілім тудыру ерекшеліктері</w:t>
      </w:r>
      <w:r>
        <w:rPr>
          <w:rFonts w:ascii="Times New Roman" w:hAnsi="Times New Roman" w:cs="Times New Roman"/>
          <w:sz w:val="28"/>
          <w:szCs w:val="28"/>
          <w:lang w:val="kk-KZ"/>
        </w:rPr>
        <w:t>н баяндаң</w:t>
      </w:r>
      <w:r w:rsidRPr="00AF10CC">
        <w:rPr>
          <w:rFonts w:ascii="Times New Roman" w:hAnsi="Times New Roman" w:cs="Times New Roman"/>
          <w:sz w:val="28"/>
          <w:szCs w:val="28"/>
          <w:lang w:val="kk-KZ"/>
        </w:rPr>
        <w:t>ыз</w:t>
      </w:r>
    </w:p>
    <w:p w:rsidR="00325715" w:rsidRPr="00AF10CC" w:rsidRDefault="00325715" w:rsidP="0032571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F10CC">
        <w:rPr>
          <w:rFonts w:ascii="Times New Roman" w:hAnsi="Times New Roman" w:cs="Times New Roman"/>
          <w:sz w:val="28"/>
          <w:szCs w:val="28"/>
          <w:lang w:val="kk-KZ"/>
        </w:rPr>
        <w:t>22.</w:t>
      </w:r>
      <w:r w:rsidRPr="00AF10CC">
        <w:rPr>
          <w:rFonts w:ascii="Times New Roman" w:hAnsi="Times New Roman" w:cs="Times New Roman"/>
          <w:sz w:val="28"/>
          <w:szCs w:val="28"/>
          <w:lang w:val="kk-KZ"/>
        </w:rPr>
        <w:tab/>
        <w:t>Ф. Бэконнның елестерін талдап көрсетіп, оған қоғамдық</w:t>
      </w:r>
      <w:r w:rsidR="00D15DA6">
        <w:rPr>
          <w:rFonts w:ascii="Times New Roman" w:hAnsi="Times New Roman" w:cs="Times New Roman"/>
          <w:sz w:val="28"/>
          <w:szCs w:val="28"/>
          <w:lang w:val="kk-KZ"/>
        </w:rPr>
        <w:t xml:space="preserve"> өмірден мысалдар келтірің</w:t>
      </w:r>
      <w:r w:rsidRPr="00AF10CC">
        <w:rPr>
          <w:rFonts w:ascii="Times New Roman" w:hAnsi="Times New Roman" w:cs="Times New Roman"/>
          <w:sz w:val="28"/>
          <w:szCs w:val="28"/>
          <w:lang w:val="kk-KZ"/>
        </w:rPr>
        <w:t>із</w:t>
      </w:r>
    </w:p>
    <w:p w:rsidR="00325715" w:rsidRPr="00AF10CC" w:rsidRDefault="00325715" w:rsidP="0032571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F10CC">
        <w:rPr>
          <w:rFonts w:ascii="Times New Roman" w:hAnsi="Times New Roman" w:cs="Times New Roman"/>
          <w:sz w:val="28"/>
          <w:szCs w:val="28"/>
          <w:lang w:val="kk-KZ"/>
        </w:rPr>
        <w:t>23.</w:t>
      </w:r>
      <w:r w:rsidRPr="00AF10CC">
        <w:rPr>
          <w:rFonts w:ascii="Times New Roman" w:hAnsi="Times New Roman" w:cs="Times New Roman"/>
          <w:sz w:val="28"/>
          <w:szCs w:val="28"/>
          <w:lang w:val="kk-KZ"/>
        </w:rPr>
        <w:tab/>
        <w:t xml:space="preserve">Р. Декарттың «Ойлаймын, демек, өмір сүремін» тезисін философиялық ойлау </w:t>
      </w:r>
      <w:r w:rsidR="00D15DA6">
        <w:rPr>
          <w:rFonts w:ascii="Times New Roman" w:hAnsi="Times New Roman" w:cs="Times New Roman"/>
          <w:sz w:val="28"/>
          <w:szCs w:val="28"/>
          <w:lang w:val="kk-KZ"/>
        </w:rPr>
        <w:t>мәдениеті негізінде талдап берің</w:t>
      </w:r>
      <w:r w:rsidRPr="00AF10CC">
        <w:rPr>
          <w:rFonts w:ascii="Times New Roman" w:hAnsi="Times New Roman" w:cs="Times New Roman"/>
          <w:sz w:val="28"/>
          <w:szCs w:val="28"/>
          <w:lang w:val="kk-KZ"/>
        </w:rPr>
        <w:t>із.</w:t>
      </w:r>
    </w:p>
    <w:p w:rsidR="00325715" w:rsidRPr="00AF10CC" w:rsidRDefault="00325715" w:rsidP="0032571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F10CC">
        <w:rPr>
          <w:rFonts w:ascii="Times New Roman" w:hAnsi="Times New Roman" w:cs="Times New Roman"/>
          <w:sz w:val="28"/>
          <w:szCs w:val="28"/>
          <w:lang w:val="kk-KZ"/>
        </w:rPr>
        <w:t>24.</w:t>
      </w:r>
      <w:r w:rsidRPr="00AF10CC">
        <w:rPr>
          <w:rFonts w:ascii="Times New Roman" w:hAnsi="Times New Roman" w:cs="Times New Roman"/>
          <w:sz w:val="28"/>
          <w:szCs w:val="28"/>
          <w:lang w:val="kk-KZ"/>
        </w:rPr>
        <w:tab/>
        <w:t>Г.Ф. Гегельдің идеяларына  спекулятивтік тұрғыдан</w:t>
      </w:r>
      <w:r w:rsidR="00D15DA6">
        <w:rPr>
          <w:rFonts w:ascii="Times New Roman" w:hAnsi="Times New Roman" w:cs="Times New Roman"/>
          <w:sz w:val="28"/>
          <w:szCs w:val="28"/>
          <w:lang w:val="kk-KZ"/>
        </w:rPr>
        <w:t xml:space="preserve"> келіп, көзқарастарын сынаң</w:t>
      </w:r>
      <w:r w:rsidRPr="00AF10CC">
        <w:rPr>
          <w:rFonts w:ascii="Times New Roman" w:hAnsi="Times New Roman" w:cs="Times New Roman"/>
          <w:sz w:val="28"/>
          <w:szCs w:val="28"/>
          <w:lang w:val="kk-KZ"/>
        </w:rPr>
        <w:t>ыз.</w:t>
      </w:r>
    </w:p>
    <w:p w:rsidR="00325715" w:rsidRPr="00AF10CC" w:rsidRDefault="00325715" w:rsidP="0032571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F10CC">
        <w:rPr>
          <w:rFonts w:ascii="Times New Roman" w:hAnsi="Times New Roman" w:cs="Times New Roman"/>
          <w:sz w:val="28"/>
          <w:szCs w:val="28"/>
          <w:lang w:val="kk-KZ"/>
        </w:rPr>
        <w:t>25.</w:t>
      </w:r>
      <w:r w:rsidRPr="00AF10CC">
        <w:rPr>
          <w:rFonts w:ascii="Times New Roman" w:hAnsi="Times New Roman" w:cs="Times New Roman"/>
          <w:sz w:val="28"/>
          <w:szCs w:val="28"/>
          <w:lang w:val="kk-KZ"/>
        </w:rPr>
        <w:tab/>
        <w:t>И. Канттың агностикалық көзқарастарын  сараптаңыз.</w:t>
      </w:r>
    </w:p>
    <w:p w:rsidR="00325715" w:rsidRPr="00AF10CC" w:rsidRDefault="00325715" w:rsidP="0032571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F10CC">
        <w:rPr>
          <w:rFonts w:ascii="Times New Roman" w:hAnsi="Times New Roman" w:cs="Times New Roman"/>
          <w:sz w:val="28"/>
          <w:szCs w:val="28"/>
          <w:lang w:val="kk-KZ"/>
        </w:rPr>
        <w:t>26.</w:t>
      </w:r>
      <w:r w:rsidRPr="00AF10CC">
        <w:rPr>
          <w:rFonts w:ascii="Times New Roman" w:hAnsi="Times New Roman" w:cs="Times New Roman"/>
          <w:sz w:val="28"/>
          <w:szCs w:val="28"/>
          <w:lang w:val="kk-KZ"/>
        </w:rPr>
        <w:tab/>
        <w:t>Л. Фейербах пен К.Маркстің атеистік көзқарастарын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қалай құрылғандығын түсіндірің</w:t>
      </w:r>
      <w:bookmarkStart w:id="0" w:name="_GoBack"/>
      <w:bookmarkEnd w:id="0"/>
      <w:r w:rsidRPr="00AF10CC">
        <w:rPr>
          <w:rFonts w:ascii="Times New Roman" w:hAnsi="Times New Roman" w:cs="Times New Roman"/>
          <w:sz w:val="28"/>
          <w:szCs w:val="28"/>
          <w:lang w:val="kk-KZ"/>
        </w:rPr>
        <w:t>із</w:t>
      </w:r>
    </w:p>
    <w:p w:rsidR="00325715" w:rsidRPr="00AF10CC" w:rsidRDefault="00325715" w:rsidP="0032571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F10CC">
        <w:rPr>
          <w:rFonts w:ascii="Times New Roman" w:hAnsi="Times New Roman" w:cs="Times New Roman"/>
          <w:sz w:val="28"/>
          <w:szCs w:val="28"/>
          <w:lang w:val="kk-KZ"/>
        </w:rPr>
        <w:t xml:space="preserve">27.Ойлаудың түрлері: практикалық және теориялық  ойлауға </w:t>
      </w:r>
      <w:r w:rsidR="00D15DA6">
        <w:rPr>
          <w:rFonts w:ascii="Times New Roman" w:hAnsi="Times New Roman" w:cs="Times New Roman"/>
          <w:sz w:val="28"/>
          <w:szCs w:val="28"/>
          <w:lang w:val="kk-KZ"/>
        </w:rPr>
        <w:t>тоқталып өтің</w:t>
      </w:r>
      <w:r w:rsidRPr="00AF10CC">
        <w:rPr>
          <w:rFonts w:ascii="Times New Roman" w:hAnsi="Times New Roman" w:cs="Times New Roman"/>
          <w:sz w:val="28"/>
          <w:szCs w:val="28"/>
          <w:lang w:val="kk-KZ"/>
        </w:rPr>
        <w:t xml:space="preserve">із.  </w:t>
      </w:r>
    </w:p>
    <w:p w:rsidR="00325715" w:rsidRPr="00AF10CC" w:rsidRDefault="00325715" w:rsidP="0032571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F10CC">
        <w:rPr>
          <w:rFonts w:ascii="Times New Roman" w:hAnsi="Times New Roman" w:cs="Times New Roman"/>
          <w:sz w:val="28"/>
          <w:szCs w:val="28"/>
          <w:lang w:val="kk-KZ"/>
        </w:rPr>
        <w:t>28. Ойлаудың тездігі, жа</w:t>
      </w:r>
      <w:r w:rsidR="00D15DA6">
        <w:rPr>
          <w:rFonts w:ascii="Times New Roman" w:hAnsi="Times New Roman" w:cs="Times New Roman"/>
          <w:sz w:val="28"/>
          <w:szCs w:val="28"/>
          <w:lang w:val="kk-KZ"/>
        </w:rPr>
        <w:t>лпылығы, абстрактілігін сипаттаң</w:t>
      </w:r>
      <w:r w:rsidRPr="00AF10CC">
        <w:rPr>
          <w:rFonts w:ascii="Times New Roman" w:hAnsi="Times New Roman" w:cs="Times New Roman"/>
          <w:sz w:val="28"/>
          <w:szCs w:val="28"/>
          <w:lang w:val="kk-KZ"/>
        </w:rPr>
        <w:t>ыз</w:t>
      </w:r>
    </w:p>
    <w:p w:rsidR="00325715" w:rsidRPr="00AF10CC" w:rsidRDefault="00325715" w:rsidP="0032571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F10CC">
        <w:rPr>
          <w:rFonts w:ascii="Times New Roman" w:hAnsi="Times New Roman" w:cs="Times New Roman"/>
          <w:sz w:val="28"/>
          <w:szCs w:val="28"/>
          <w:lang w:val="kk-KZ"/>
        </w:rPr>
        <w:t>29. Интеллект және оның түрлерін талда</w:t>
      </w:r>
      <w:r w:rsidR="00D15DA6">
        <w:rPr>
          <w:rFonts w:ascii="Times New Roman" w:hAnsi="Times New Roman" w:cs="Times New Roman"/>
          <w:sz w:val="28"/>
          <w:szCs w:val="28"/>
          <w:lang w:val="kk-KZ"/>
        </w:rPr>
        <w:t>п берің</w:t>
      </w:r>
      <w:r w:rsidRPr="00AF10CC">
        <w:rPr>
          <w:rFonts w:ascii="Times New Roman" w:hAnsi="Times New Roman" w:cs="Times New Roman"/>
          <w:sz w:val="28"/>
          <w:szCs w:val="28"/>
          <w:lang w:val="kk-KZ"/>
        </w:rPr>
        <w:t>із</w:t>
      </w:r>
    </w:p>
    <w:p w:rsidR="00325715" w:rsidRPr="00AF10CC" w:rsidRDefault="00D15DA6" w:rsidP="0032571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30.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«Стандартты емес ойлау</w:t>
      </w:r>
      <w:r w:rsidR="00325715" w:rsidRPr="00AF10CC">
        <w:rPr>
          <w:rFonts w:ascii="Times New Roman" w:hAnsi="Times New Roman" w:cs="Times New Roman"/>
          <w:sz w:val="28"/>
          <w:szCs w:val="28"/>
          <w:lang w:val="kk-KZ"/>
        </w:rPr>
        <w:t>» концепциясы мен философиялық ойлау мәдениет</w:t>
      </w:r>
      <w:r>
        <w:rPr>
          <w:rFonts w:ascii="Times New Roman" w:hAnsi="Times New Roman" w:cs="Times New Roman"/>
          <w:sz w:val="28"/>
          <w:szCs w:val="28"/>
          <w:lang w:val="kk-KZ"/>
        </w:rPr>
        <w:t>інің сабақтастығын ашып көрсетің</w:t>
      </w:r>
      <w:r w:rsidR="00325715" w:rsidRPr="00AF10CC">
        <w:rPr>
          <w:rFonts w:ascii="Times New Roman" w:hAnsi="Times New Roman" w:cs="Times New Roman"/>
          <w:sz w:val="28"/>
          <w:szCs w:val="28"/>
          <w:lang w:val="kk-KZ"/>
        </w:rPr>
        <w:t>із.</w:t>
      </w:r>
    </w:p>
    <w:p w:rsidR="00325715" w:rsidRPr="00AF10CC" w:rsidRDefault="00325715" w:rsidP="0032571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F10CC">
        <w:rPr>
          <w:rFonts w:ascii="Times New Roman" w:hAnsi="Times New Roman" w:cs="Times New Roman"/>
          <w:sz w:val="28"/>
          <w:szCs w:val="28"/>
          <w:lang w:val="kk-KZ"/>
        </w:rPr>
        <w:t>31.</w:t>
      </w:r>
      <w:r w:rsidRPr="00AF10CC">
        <w:rPr>
          <w:rFonts w:ascii="Times New Roman" w:hAnsi="Times New Roman" w:cs="Times New Roman"/>
          <w:sz w:val="28"/>
          <w:szCs w:val="28"/>
          <w:lang w:val="kk-KZ"/>
        </w:rPr>
        <w:tab/>
        <w:t>Ойлаудың жалпылығы мен ойлаудың проблемалылығын философиялық ой</w:t>
      </w:r>
      <w:r w:rsidR="00D15DA6">
        <w:rPr>
          <w:rFonts w:ascii="Times New Roman" w:hAnsi="Times New Roman" w:cs="Times New Roman"/>
          <w:sz w:val="28"/>
          <w:szCs w:val="28"/>
          <w:lang w:val="kk-KZ"/>
        </w:rPr>
        <w:t>лау мәдениетімен салғаластырың</w:t>
      </w:r>
      <w:r w:rsidRPr="00AF10CC">
        <w:rPr>
          <w:rFonts w:ascii="Times New Roman" w:hAnsi="Times New Roman" w:cs="Times New Roman"/>
          <w:sz w:val="28"/>
          <w:szCs w:val="28"/>
          <w:lang w:val="kk-KZ"/>
        </w:rPr>
        <w:t>ыз.</w:t>
      </w:r>
    </w:p>
    <w:p w:rsidR="00325715" w:rsidRPr="00AF10CC" w:rsidRDefault="00325715" w:rsidP="0032571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F10CC">
        <w:rPr>
          <w:rFonts w:ascii="Times New Roman" w:hAnsi="Times New Roman" w:cs="Times New Roman"/>
          <w:sz w:val="28"/>
          <w:szCs w:val="28"/>
          <w:lang w:val="kk-KZ"/>
        </w:rPr>
        <w:t>32.</w:t>
      </w:r>
      <w:r w:rsidRPr="00AF10CC">
        <w:rPr>
          <w:rFonts w:ascii="Times New Roman" w:hAnsi="Times New Roman" w:cs="Times New Roman"/>
          <w:sz w:val="28"/>
          <w:szCs w:val="28"/>
          <w:lang w:val="kk-KZ"/>
        </w:rPr>
        <w:tab/>
        <w:t xml:space="preserve"> Заттың, құбылыстың  мәнді белгілерін ажырата бі</w:t>
      </w:r>
      <w:r w:rsidR="00D15DA6">
        <w:rPr>
          <w:rFonts w:ascii="Times New Roman" w:hAnsi="Times New Roman" w:cs="Times New Roman"/>
          <w:sz w:val="28"/>
          <w:szCs w:val="28"/>
          <w:lang w:val="kk-KZ"/>
        </w:rPr>
        <w:t>луді толығырақ түсін</w:t>
      </w:r>
      <w:r w:rsidRPr="00AF10CC">
        <w:rPr>
          <w:rFonts w:ascii="Times New Roman" w:hAnsi="Times New Roman" w:cs="Times New Roman"/>
          <w:sz w:val="28"/>
          <w:szCs w:val="28"/>
          <w:lang w:val="kk-KZ"/>
        </w:rPr>
        <w:t>діріп</w:t>
      </w:r>
      <w:r w:rsidR="00D15DA6">
        <w:rPr>
          <w:rFonts w:ascii="Times New Roman" w:hAnsi="Times New Roman" w:cs="Times New Roman"/>
          <w:sz w:val="28"/>
          <w:szCs w:val="28"/>
          <w:lang w:val="kk-KZ"/>
        </w:rPr>
        <w:t xml:space="preserve"> берің</w:t>
      </w:r>
      <w:r w:rsidRPr="00AF10CC">
        <w:rPr>
          <w:rFonts w:ascii="Times New Roman" w:hAnsi="Times New Roman" w:cs="Times New Roman"/>
          <w:sz w:val="28"/>
          <w:szCs w:val="28"/>
          <w:lang w:val="kk-KZ"/>
        </w:rPr>
        <w:t>із.</w:t>
      </w:r>
    </w:p>
    <w:p w:rsidR="00325715" w:rsidRPr="00AF10CC" w:rsidRDefault="00325715" w:rsidP="0032571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F10CC">
        <w:rPr>
          <w:rFonts w:ascii="Times New Roman" w:hAnsi="Times New Roman" w:cs="Times New Roman"/>
          <w:sz w:val="28"/>
          <w:szCs w:val="28"/>
          <w:lang w:val="kk-KZ"/>
        </w:rPr>
        <w:t>33.</w:t>
      </w:r>
      <w:r w:rsidRPr="00AF10CC">
        <w:rPr>
          <w:rFonts w:ascii="Times New Roman" w:hAnsi="Times New Roman" w:cs="Times New Roman"/>
          <w:sz w:val="28"/>
          <w:szCs w:val="28"/>
          <w:lang w:val="kk-KZ"/>
        </w:rPr>
        <w:tab/>
        <w:t>Ойлаудың   сапаларын дамыту – философиялық ойлау мәдениетін дамытудың теті</w:t>
      </w:r>
      <w:r w:rsidR="00D15DA6">
        <w:rPr>
          <w:rFonts w:ascii="Times New Roman" w:hAnsi="Times New Roman" w:cs="Times New Roman"/>
          <w:sz w:val="28"/>
          <w:szCs w:val="28"/>
          <w:lang w:val="kk-KZ"/>
        </w:rPr>
        <w:t>ктерінің бірі екендігін дәйектең</w:t>
      </w:r>
      <w:r w:rsidRPr="00AF10CC">
        <w:rPr>
          <w:rFonts w:ascii="Times New Roman" w:hAnsi="Times New Roman" w:cs="Times New Roman"/>
          <w:sz w:val="28"/>
          <w:szCs w:val="28"/>
          <w:lang w:val="kk-KZ"/>
        </w:rPr>
        <w:t>із.</w:t>
      </w:r>
    </w:p>
    <w:p w:rsidR="00325715" w:rsidRPr="00AF10CC" w:rsidRDefault="00325715" w:rsidP="0032571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F10CC">
        <w:rPr>
          <w:rFonts w:ascii="Times New Roman" w:hAnsi="Times New Roman" w:cs="Times New Roman"/>
          <w:sz w:val="28"/>
          <w:szCs w:val="28"/>
          <w:lang w:val="kk-KZ"/>
        </w:rPr>
        <w:t>34.</w:t>
      </w:r>
      <w:r w:rsidRPr="00AF10CC">
        <w:rPr>
          <w:rFonts w:ascii="Times New Roman" w:hAnsi="Times New Roman" w:cs="Times New Roman"/>
          <w:sz w:val="28"/>
          <w:szCs w:val="28"/>
          <w:lang w:val="kk-KZ"/>
        </w:rPr>
        <w:tab/>
        <w:t>Философиялық ойлау үшін интеллектуальдік</w:t>
      </w:r>
      <w:r w:rsidR="00D15DA6">
        <w:rPr>
          <w:rFonts w:ascii="Times New Roman" w:hAnsi="Times New Roman" w:cs="Times New Roman"/>
          <w:sz w:val="28"/>
          <w:szCs w:val="28"/>
          <w:lang w:val="kk-KZ"/>
        </w:rPr>
        <w:t xml:space="preserve"> өріс қажет екендігін түсіндірің</w:t>
      </w:r>
      <w:r w:rsidRPr="00AF10CC">
        <w:rPr>
          <w:rFonts w:ascii="Times New Roman" w:hAnsi="Times New Roman" w:cs="Times New Roman"/>
          <w:sz w:val="28"/>
          <w:szCs w:val="28"/>
          <w:lang w:val="kk-KZ"/>
        </w:rPr>
        <w:t>із.</w:t>
      </w:r>
    </w:p>
    <w:p w:rsidR="00325715" w:rsidRPr="00AF10CC" w:rsidRDefault="00325715" w:rsidP="0032571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F10CC">
        <w:rPr>
          <w:rFonts w:ascii="Times New Roman" w:hAnsi="Times New Roman" w:cs="Times New Roman"/>
          <w:sz w:val="28"/>
          <w:szCs w:val="28"/>
          <w:lang w:val="kk-KZ"/>
        </w:rPr>
        <w:t>35.Философия тарихындағы философиялық ойлау тұғырларына тоқталыңыз</w:t>
      </w:r>
    </w:p>
    <w:p w:rsidR="00325715" w:rsidRPr="00AF10CC" w:rsidRDefault="00325715" w:rsidP="0032571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F10CC">
        <w:rPr>
          <w:rFonts w:ascii="Times New Roman" w:hAnsi="Times New Roman" w:cs="Times New Roman"/>
          <w:sz w:val="28"/>
          <w:szCs w:val="28"/>
          <w:lang w:val="kk-KZ"/>
        </w:rPr>
        <w:lastRenderedPageBreak/>
        <w:t>36.Философиялық ойлау мәдениетінің әдістемесін дәйектеңіз.</w:t>
      </w:r>
    </w:p>
    <w:p w:rsidR="00325715" w:rsidRPr="00AF10CC" w:rsidRDefault="00325715" w:rsidP="0032571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F10CC">
        <w:rPr>
          <w:rFonts w:ascii="Times New Roman" w:hAnsi="Times New Roman" w:cs="Times New Roman"/>
          <w:sz w:val="28"/>
          <w:szCs w:val="28"/>
          <w:lang w:val="kk-KZ"/>
        </w:rPr>
        <w:t>37.Философия тарихындағы философиялық ойлау мәдениетінің негізгі бағдарларын ұғындырыңыз.</w:t>
      </w:r>
    </w:p>
    <w:p w:rsidR="00325715" w:rsidRPr="00AF10CC" w:rsidRDefault="00325715" w:rsidP="0032571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F10CC">
        <w:rPr>
          <w:rFonts w:ascii="Times New Roman" w:hAnsi="Times New Roman" w:cs="Times New Roman"/>
          <w:sz w:val="28"/>
          <w:szCs w:val="28"/>
          <w:lang w:val="kk-KZ"/>
        </w:rPr>
        <w:t>38.Философияның қоғамдағы ролі мен маңызын ашыңыз</w:t>
      </w:r>
    </w:p>
    <w:p w:rsidR="00325715" w:rsidRPr="00AF10CC" w:rsidRDefault="00325715" w:rsidP="0032571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F10CC">
        <w:rPr>
          <w:rFonts w:ascii="Times New Roman" w:hAnsi="Times New Roman" w:cs="Times New Roman"/>
          <w:sz w:val="28"/>
          <w:szCs w:val="28"/>
          <w:lang w:val="kk-KZ"/>
        </w:rPr>
        <w:t>39.</w:t>
      </w:r>
      <w:r w:rsidRPr="00AF10CC">
        <w:rPr>
          <w:rFonts w:ascii="Times New Roman" w:hAnsi="Times New Roman" w:cs="Times New Roman"/>
          <w:sz w:val="28"/>
          <w:szCs w:val="28"/>
          <w:lang w:val="kk-KZ"/>
        </w:rPr>
        <w:tab/>
        <w:t>Креативті ойлау ерекшеліктерін талдаңыз</w:t>
      </w:r>
    </w:p>
    <w:p w:rsidR="00325715" w:rsidRPr="00AF10CC" w:rsidRDefault="00325715" w:rsidP="0032571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F10CC">
        <w:rPr>
          <w:rFonts w:ascii="Times New Roman" w:hAnsi="Times New Roman" w:cs="Times New Roman"/>
          <w:sz w:val="28"/>
          <w:szCs w:val="28"/>
          <w:lang w:val="kk-KZ"/>
        </w:rPr>
        <w:t>40.</w:t>
      </w:r>
      <w:r w:rsidRPr="00AF10CC">
        <w:rPr>
          <w:rFonts w:ascii="Times New Roman" w:hAnsi="Times New Roman" w:cs="Times New Roman"/>
          <w:sz w:val="28"/>
          <w:szCs w:val="28"/>
          <w:lang w:val="kk-KZ"/>
        </w:rPr>
        <w:tab/>
        <w:t>Өнімді ойлау мен эвристика</w:t>
      </w:r>
      <w:r w:rsidR="00D15D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F10CC">
        <w:rPr>
          <w:rFonts w:ascii="Times New Roman" w:hAnsi="Times New Roman" w:cs="Times New Roman"/>
          <w:sz w:val="28"/>
          <w:szCs w:val="28"/>
          <w:lang w:val="kk-KZ"/>
        </w:rPr>
        <w:t>арақатынасын  сипаттаныз.</w:t>
      </w:r>
    </w:p>
    <w:p w:rsidR="00325715" w:rsidRPr="00AF10CC" w:rsidRDefault="00325715" w:rsidP="0032571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F10CC">
        <w:rPr>
          <w:rFonts w:ascii="Times New Roman" w:hAnsi="Times New Roman" w:cs="Times New Roman"/>
          <w:sz w:val="28"/>
          <w:szCs w:val="28"/>
          <w:lang w:val="kk-KZ"/>
        </w:rPr>
        <w:t>41.</w:t>
      </w:r>
      <w:r w:rsidRPr="00AF10CC">
        <w:rPr>
          <w:rFonts w:ascii="Times New Roman" w:hAnsi="Times New Roman" w:cs="Times New Roman"/>
          <w:sz w:val="28"/>
          <w:szCs w:val="28"/>
          <w:lang w:val="kk-KZ"/>
        </w:rPr>
        <w:tab/>
        <w:t>Шығармашылық ойлау және шығармашылық өнімдерді саралаңыз</w:t>
      </w:r>
    </w:p>
    <w:p w:rsidR="00325715" w:rsidRPr="00AF10CC" w:rsidRDefault="00325715" w:rsidP="0032571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F10CC">
        <w:rPr>
          <w:rFonts w:ascii="Times New Roman" w:hAnsi="Times New Roman" w:cs="Times New Roman"/>
          <w:sz w:val="28"/>
          <w:szCs w:val="28"/>
          <w:lang w:val="kk-KZ"/>
        </w:rPr>
        <w:t>42.Өнімді ойлау мен креативті ойлаудың мәнін ашып беріңіз.</w:t>
      </w:r>
    </w:p>
    <w:p w:rsidR="00325715" w:rsidRPr="00AF10CC" w:rsidRDefault="00325715" w:rsidP="0032571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F10CC">
        <w:rPr>
          <w:rFonts w:ascii="Times New Roman" w:hAnsi="Times New Roman" w:cs="Times New Roman"/>
          <w:sz w:val="28"/>
          <w:szCs w:val="28"/>
          <w:lang w:val="kk-KZ"/>
        </w:rPr>
        <w:t>43.Сыни ойлаудың негізгі ұстанымдарын көрсетіңіз.</w:t>
      </w:r>
    </w:p>
    <w:p w:rsidR="00325715" w:rsidRPr="00AF10CC" w:rsidRDefault="00325715" w:rsidP="0032571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F10CC">
        <w:rPr>
          <w:rFonts w:ascii="Times New Roman" w:hAnsi="Times New Roman" w:cs="Times New Roman"/>
          <w:sz w:val="28"/>
          <w:szCs w:val="28"/>
          <w:lang w:val="kk-KZ"/>
        </w:rPr>
        <w:t xml:space="preserve">44. Шығармашылық ойлаудың негізгі бағдарларын сараптап, мысалдар келтіріңіз. </w:t>
      </w:r>
    </w:p>
    <w:p w:rsidR="00325715" w:rsidRPr="00AF10CC" w:rsidRDefault="00325715" w:rsidP="0032571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F10CC">
        <w:rPr>
          <w:rFonts w:ascii="Times New Roman" w:hAnsi="Times New Roman" w:cs="Times New Roman"/>
          <w:sz w:val="28"/>
          <w:szCs w:val="28"/>
          <w:lang w:val="kk-KZ"/>
        </w:rPr>
        <w:t>45</w:t>
      </w:r>
      <w:r w:rsidR="00D15DA6">
        <w:rPr>
          <w:rFonts w:ascii="Times New Roman" w:hAnsi="Times New Roman" w:cs="Times New Roman"/>
          <w:sz w:val="28"/>
          <w:szCs w:val="28"/>
          <w:lang w:val="kk-KZ"/>
        </w:rPr>
        <w:t>. Өнімді, шығармашылық, кре</w:t>
      </w:r>
      <w:r w:rsidRPr="00AF10CC">
        <w:rPr>
          <w:rFonts w:ascii="Times New Roman" w:hAnsi="Times New Roman" w:cs="Times New Roman"/>
          <w:sz w:val="28"/>
          <w:szCs w:val="28"/>
          <w:lang w:val="kk-KZ"/>
        </w:rPr>
        <w:t>ат</w:t>
      </w:r>
      <w:r w:rsidR="00D15DA6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AF10CC">
        <w:rPr>
          <w:rFonts w:ascii="Times New Roman" w:hAnsi="Times New Roman" w:cs="Times New Roman"/>
          <w:sz w:val="28"/>
          <w:szCs w:val="28"/>
          <w:lang w:val="kk-KZ"/>
        </w:rPr>
        <w:t>вті ойлаудың философ пен ғалым үшінгі маңызын көрсетіңіз.</w:t>
      </w:r>
    </w:p>
    <w:p w:rsidR="00325715" w:rsidRPr="00AF10CC" w:rsidRDefault="00325715" w:rsidP="0032571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F10CC">
        <w:rPr>
          <w:rFonts w:ascii="Times New Roman" w:hAnsi="Times New Roman" w:cs="Times New Roman"/>
          <w:sz w:val="28"/>
          <w:szCs w:val="28"/>
          <w:lang w:val="kk-KZ"/>
        </w:rPr>
        <w:t xml:space="preserve">46. Сыни, шығармашылық, креативті, интуитивті, өнімді ойлау түрлерін салыстырып, әрқайсысына мысалдар келтіріңіз. </w:t>
      </w:r>
    </w:p>
    <w:p w:rsidR="00325715" w:rsidRPr="00AF10CC" w:rsidRDefault="00325715" w:rsidP="0032571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F10CC">
        <w:rPr>
          <w:rFonts w:ascii="Times New Roman" w:hAnsi="Times New Roman" w:cs="Times New Roman"/>
          <w:sz w:val="28"/>
          <w:szCs w:val="28"/>
          <w:lang w:val="kk-KZ"/>
        </w:rPr>
        <w:t>47. Түркі-қазақ халқының философиялық ойтолғауларының обьективті себептерін айқындап беріңіз</w:t>
      </w:r>
    </w:p>
    <w:p w:rsidR="00325715" w:rsidRPr="00AF10CC" w:rsidRDefault="00325715" w:rsidP="0032571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F10CC">
        <w:rPr>
          <w:rFonts w:ascii="Times New Roman" w:hAnsi="Times New Roman" w:cs="Times New Roman"/>
          <w:sz w:val="28"/>
          <w:szCs w:val="28"/>
          <w:lang w:val="kk-KZ"/>
        </w:rPr>
        <w:t>48. Халқымыздың фил</w:t>
      </w:r>
      <w:r w:rsidR="00D15DA6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AF10CC">
        <w:rPr>
          <w:rFonts w:ascii="Times New Roman" w:hAnsi="Times New Roman" w:cs="Times New Roman"/>
          <w:sz w:val="28"/>
          <w:szCs w:val="28"/>
          <w:lang w:val="kk-KZ"/>
        </w:rPr>
        <w:t>софиялық ойтолғам машығының субективті факторларына тоқталыңыз</w:t>
      </w:r>
    </w:p>
    <w:p w:rsidR="00325715" w:rsidRPr="00AF10CC" w:rsidRDefault="00325715" w:rsidP="0032571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F10CC">
        <w:rPr>
          <w:rFonts w:ascii="Times New Roman" w:hAnsi="Times New Roman" w:cs="Times New Roman"/>
          <w:sz w:val="28"/>
          <w:szCs w:val="28"/>
          <w:lang w:val="kk-KZ"/>
        </w:rPr>
        <w:t>47.Қазақ қоғамындағы би-шешендер институтын сипаттаңыз</w:t>
      </w:r>
    </w:p>
    <w:p w:rsidR="00325715" w:rsidRPr="00AF10CC" w:rsidRDefault="00325715" w:rsidP="0032571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F10CC">
        <w:rPr>
          <w:rFonts w:ascii="Times New Roman" w:hAnsi="Times New Roman" w:cs="Times New Roman"/>
          <w:sz w:val="28"/>
          <w:szCs w:val="28"/>
          <w:lang w:val="kk-KZ"/>
        </w:rPr>
        <w:t>48. Би-шешендердің қызметі мен даналық сөздерінің мағынасын ашып беріңіз.</w:t>
      </w:r>
    </w:p>
    <w:p w:rsidR="00325715" w:rsidRPr="00AF10CC" w:rsidRDefault="00325715" w:rsidP="0032571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F10CC">
        <w:rPr>
          <w:rFonts w:ascii="Times New Roman" w:hAnsi="Times New Roman" w:cs="Times New Roman"/>
          <w:sz w:val="28"/>
          <w:szCs w:val="28"/>
          <w:lang w:val="kk-KZ"/>
        </w:rPr>
        <w:t>49. Халық даналығындағы ойлау машығының ерекшеліктерін айқындап беріңіз</w:t>
      </w:r>
    </w:p>
    <w:p w:rsidR="00325715" w:rsidRPr="00AF10CC" w:rsidRDefault="00325715" w:rsidP="0032571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F10CC">
        <w:rPr>
          <w:rFonts w:ascii="Times New Roman" w:hAnsi="Times New Roman" w:cs="Times New Roman"/>
          <w:sz w:val="28"/>
          <w:szCs w:val="28"/>
          <w:lang w:val="kk-KZ"/>
        </w:rPr>
        <w:t>50. Түркі-қазақ халқының философиялық ой кешуге тағайындалған обьективті факторларын көрсетіңіз.</w:t>
      </w:r>
    </w:p>
    <w:p w:rsidR="00325715" w:rsidRPr="00AF10CC" w:rsidRDefault="00325715" w:rsidP="0032571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F10CC">
        <w:rPr>
          <w:rFonts w:ascii="Times New Roman" w:hAnsi="Times New Roman" w:cs="Times New Roman"/>
          <w:sz w:val="28"/>
          <w:szCs w:val="28"/>
          <w:lang w:val="kk-KZ"/>
        </w:rPr>
        <w:t>51. Түркі-қазақ халқының  философиялық ой кешуге тағайындалған субьектілік факторларын талдап беріңіз.</w:t>
      </w:r>
    </w:p>
    <w:p w:rsidR="00325715" w:rsidRPr="00AF10CC" w:rsidRDefault="00325715" w:rsidP="0032571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F10CC">
        <w:rPr>
          <w:rFonts w:ascii="Times New Roman" w:hAnsi="Times New Roman" w:cs="Times New Roman"/>
          <w:sz w:val="28"/>
          <w:szCs w:val="28"/>
          <w:lang w:val="kk-KZ"/>
        </w:rPr>
        <w:lastRenderedPageBreak/>
        <w:t>52. Би-шешендердің ойлау машығындағы логикалық және философиялық  дағдылардың өзіндік ыңғайларын көрсетіңіз.</w:t>
      </w:r>
    </w:p>
    <w:p w:rsidR="00325715" w:rsidRPr="00AF10CC" w:rsidRDefault="00325715" w:rsidP="0032571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F10CC">
        <w:rPr>
          <w:rFonts w:ascii="Times New Roman" w:hAnsi="Times New Roman" w:cs="Times New Roman"/>
          <w:sz w:val="28"/>
          <w:szCs w:val="28"/>
          <w:lang w:val="kk-KZ"/>
        </w:rPr>
        <w:t>53.</w:t>
      </w:r>
      <w:r w:rsidRPr="00AF10CC">
        <w:rPr>
          <w:rFonts w:ascii="Times New Roman" w:hAnsi="Times New Roman" w:cs="Times New Roman"/>
          <w:sz w:val="28"/>
          <w:szCs w:val="28"/>
          <w:lang w:val="kk-KZ"/>
        </w:rPr>
        <w:tab/>
        <w:t>Ойлаудағы дедукциялық тәсіл – философиялық ойлаудың құралы екендігін дәйектеңіз</w:t>
      </w:r>
    </w:p>
    <w:p w:rsidR="00325715" w:rsidRPr="00AF10CC" w:rsidRDefault="00325715" w:rsidP="0032571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F10CC">
        <w:rPr>
          <w:rFonts w:ascii="Times New Roman" w:hAnsi="Times New Roman" w:cs="Times New Roman"/>
          <w:sz w:val="28"/>
          <w:szCs w:val="28"/>
          <w:lang w:val="kk-KZ"/>
        </w:rPr>
        <w:t>54.</w:t>
      </w:r>
      <w:r w:rsidRPr="00AF10CC">
        <w:rPr>
          <w:rFonts w:ascii="Times New Roman" w:hAnsi="Times New Roman" w:cs="Times New Roman"/>
          <w:sz w:val="28"/>
          <w:szCs w:val="28"/>
          <w:lang w:val="kk-KZ"/>
        </w:rPr>
        <w:tab/>
        <w:t>Индуктивті әдістің философиялық ойлаудағы жүйелілігін көрсетіңіз</w:t>
      </w:r>
    </w:p>
    <w:p w:rsidR="00325715" w:rsidRPr="00AF10CC" w:rsidRDefault="00325715" w:rsidP="0032571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F10CC">
        <w:rPr>
          <w:rFonts w:ascii="Times New Roman" w:hAnsi="Times New Roman" w:cs="Times New Roman"/>
          <w:sz w:val="28"/>
          <w:szCs w:val="28"/>
          <w:lang w:val="kk-KZ"/>
        </w:rPr>
        <w:t>55.</w:t>
      </w:r>
      <w:r w:rsidRPr="00AF10CC">
        <w:rPr>
          <w:rFonts w:ascii="Times New Roman" w:hAnsi="Times New Roman" w:cs="Times New Roman"/>
          <w:sz w:val="28"/>
          <w:szCs w:val="28"/>
          <w:lang w:val="kk-KZ"/>
        </w:rPr>
        <w:tab/>
        <w:t>Дедукция мен индукцияны шынайы өмірде қолданудың ерекшеліктерін талдап беріңіз</w:t>
      </w:r>
    </w:p>
    <w:p w:rsidR="00325715" w:rsidRPr="00AF10CC" w:rsidRDefault="00325715" w:rsidP="0032571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F10CC">
        <w:rPr>
          <w:rFonts w:ascii="Times New Roman" w:hAnsi="Times New Roman" w:cs="Times New Roman"/>
          <w:sz w:val="28"/>
          <w:szCs w:val="28"/>
          <w:lang w:val="kk-KZ"/>
        </w:rPr>
        <w:t xml:space="preserve">56.Дедуктивті ой тұжырымының ішіндегі кең таралған жай кесімді силлогизмге сипаттама беріңіз, мысалдар келтіріңіз, қандай жағдайда қателік кездесетіндігін түсіндіріңіз. </w:t>
      </w:r>
    </w:p>
    <w:p w:rsidR="00325715" w:rsidRPr="00AF10CC" w:rsidRDefault="00325715" w:rsidP="0032571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F10CC">
        <w:rPr>
          <w:rFonts w:ascii="Times New Roman" w:hAnsi="Times New Roman" w:cs="Times New Roman"/>
          <w:sz w:val="28"/>
          <w:szCs w:val="28"/>
          <w:lang w:val="kk-KZ"/>
        </w:rPr>
        <w:t>57.Индуктивті ой тұжырымының таным үдерісіндегі ерекшеліктеріне тоқталыңыз.</w:t>
      </w:r>
    </w:p>
    <w:p w:rsidR="00325715" w:rsidRPr="00AF10CC" w:rsidRDefault="00325715" w:rsidP="0032571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F10CC">
        <w:rPr>
          <w:rFonts w:ascii="Times New Roman" w:hAnsi="Times New Roman" w:cs="Times New Roman"/>
          <w:sz w:val="28"/>
          <w:szCs w:val="28"/>
          <w:lang w:val="kk-KZ"/>
        </w:rPr>
        <w:t>58.Герменевтика ілімінің құрылымы мен әдіснамасы</w:t>
      </w:r>
      <w:r w:rsidR="00D15DA6">
        <w:rPr>
          <w:rFonts w:ascii="Times New Roman" w:hAnsi="Times New Roman" w:cs="Times New Roman"/>
          <w:sz w:val="28"/>
          <w:szCs w:val="28"/>
          <w:lang w:val="kk-KZ"/>
        </w:rPr>
        <w:t>н дәйектең</w:t>
      </w:r>
      <w:r w:rsidRPr="00AF10CC">
        <w:rPr>
          <w:rFonts w:ascii="Times New Roman" w:hAnsi="Times New Roman" w:cs="Times New Roman"/>
          <w:sz w:val="28"/>
          <w:szCs w:val="28"/>
          <w:lang w:val="kk-KZ"/>
        </w:rPr>
        <w:t>із</w:t>
      </w:r>
    </w:p>
    <w:p w:rsidR="00325715" w:rsidRPr="00AF10CC" w:rsidRDefault="00325715" w:rsidP="0032571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F10CC">
        <w:rPr>
          <w:rFonts w:ascii="Times New Roman" w:hAnsi="Times New Roman" w:cs="Times New Roman"/>
          <w:sz w:val="28"/>
          <w:szCs w:val="28"/>
          <w:lang w:val="kk-KZ"/>
        </w:rPr>
        <w:t>59.Герменевтиканы ғылымда қолданудың ерекшеліктері: әфсаналарды, діни мәтіндерді т.б. талдаудың бағыттары</w:t>
      </w:r>
      <w:r w:rsidR="00D15DA6">
        <w:rPr>
          <w:rFonts w:ascii="Times New Roman" w:hAnsi="Times New Roman" w:cs="Times New Roman"/>
          <w:sz w:val="28"/>
          <w:szCs w:val="28"/>
          <w:lang w:val="kk-KZ"/>
        </w:rPr>
        <w:t>н сараптаң</w:t>
      </w:r>
      <w:r w:rsidRPr="00AF10CC">
        <w:rPr>
          <w:rFonts w:ascii="Times New Roman" w:hAnsi="Times New Roman" w:cs="Times New Roman"/>
          <w:sz w:val="28"/>
          <w:szCs w:val="28"/>
          <w:lang w:val="kk-KZ"/>
        </w:rPr>
        <w:t>ыз</w:t>
      </w:r>
    </w:p>
    <w:p w:rsidR="00325715" w:rsidRPr="00AF10CC" w:rsidRDefault="00325715" w:rsidP="0032571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F10CC">
        <w:rPr>
          <w:rFonts w:ascii="Times New Roman" w:hAnsi="Times New Roman" w:cs="Times New Roman"/>
          <w:sz w:val="28"/>
          <w:szCs w:val="28"/>
          <w:lang w:val="kk-KZ"/>
        </w:rPr>
        <w:t>60.</w:t>
      </w:r>
      <w:r w:rsidRPr="00AF10CC">
        <w:rPr>
          <w:rFonts w:ascii="Times New Roman" w:hAnsi="Times New Roman" w:cs="Times New Roman"/>
          <w:sz w:val="28"/>
          <w:szCs w:val="28"/>
          <w:lang w:val="kk-KZ"/>
        </w:rPr>
        <w:tab/>
        <w:t>Герменевтикалық талдау туралы пайымда</w:t>
      </w:r>
      <w:r w:rsidR="00D15DA6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AF10CC">
        <w:rPr>
          <w:rFonts w:ascii="Times New Roman" w:hAnsi="Times New Roman" w:cs="Times New Roman"/>
          <w:sz w:val="28"/>
          <w:szCs w:val="28"/>
          <w:lang w:val="kk-KZ"/>
        </w:rPr>
        <w:t xml:space="preserve">ыз </w:t>
      </w:r>
    </w:p>
    <w:p w:rsidR="00325715" w:rsidRPr="00AF10CC" w:rsidRDefault="00325715" w:rsidP="0032571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25715" w:rsidRPr="00AF10CC" w:rsidRDefault="00325715" w:rsidP="0032571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25715" w:rsidRPr="00AF10CC" w:rsidRDefault="00325715" w:rsidP="0032571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F6C9A" w:rsidRDefault="009F6C9A"/>
    <w:sectPr w:rsidR="009F6C9A" w:rsidSect="004A7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25715"/>
    <w:rsid w:val="00325715"/>
    <w:rsid w:val="009F6C9A"/>
    <w:rsid w:val="00A61941"/>
    <w:rsid w:val="00C1040D"/>
    <w:rsid w:val="00D15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752</Words>
  <Characters>4292</Characters>
  <Application>Microsoft Office Word</Application>
  <DocSecurity>0</DocSecurity>
  <Lines>35</Lines>
  <Paragraphs>10</Paragraphs>
  <ScaleCrop>false</ScaleCrop>
  <Company>Microsoft</Company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30</cp:revision>
  <dcterms:created xsi:type="dcterms:W3CDTF">2016-11-20T07:03:00Z</dcterms:created>
  <dcterms:modified xsi:type="dcterms:W3CDTF">2016-11-20T07:10:00Z</dcterms:modified>
</cp:coreProperties>
</file>